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b/>
          <w:sz w:val="10"/>
          <w:szCs w:val="10"/>
        </w:rPr>
      </w:pPr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-18030"/>
          <w:b/>
          <w:sz w:val="32"/>
          <w:szCs w:val="32"/>
        </w:rPr>
        <w:t>年度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有害生物防制先进单位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申报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2"/>
        <w:tblW w:w="4743" w:type="pct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658"/>
        <w:gridCol w:w="1496"/>
        <w:gridCol w:w="357"/>
        <w:gridCol w:w="1637"/>
        <w:gridCol w:w="1901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5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4245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Theme="minorEastAsia"/>
                <w:b w:val="0"/>
                <w:bCs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5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办公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地址</w:t>
            </w:r>
          </w:p>
        </w:tc>
        <w:tc>
          <w:tcPr>
            <w:tcW w:w="4245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法定代表人</w:t>
            </w:r>
          </w:p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姓名</w:t>
            </w:r>
          </w:p>
        </w:tc>
        <w:tc>
          <w:tcPr>
            <w:tcW w:w="155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75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有害生物防制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资质等级</w:t>
            </w:r>
          </w:p>
        </w:tc>
        <w:tc>
          <w:tcPr>
            <w:tcW w:w="818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从业人数</w:t>
            </w:r>
          </w:p>
        </w:tc>
        <w:tc>
          <w:tcPr>
            <w:tcW w:w="82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有害生物防制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培训合格证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人数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司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绩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荣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和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</w:t>
            </w:r>
          </w:p>
        </w:tc>
        <w:tc>
          <w:tcPr>
            <w:tcW w:w="155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项目工程名称</w:t>
            </w: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项目规模（m²）</w:t>
            </w: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发包单位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jc w:val="both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55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0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9" w:hRule="atLeast"/>
        </w:trPr>
        <w:tc>
          <w:tcPr>
            <w:tcW w:w="754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245" w:type="pct"/>
            <w:gridSpan w:val="6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ind w:firstLine="1890" w:firstLineChars="900"/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主要业绩文字较多的可另附纸。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486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单位意见</w:t>
            </w:r>
          </w:p>
        </w:tc>
        <w:tc>
          <w:tcPr>
            <w:tcW w:w="251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2486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jc w:val="righ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  <w:tc>
          <w:tcPr>
            <w:tcW w:w="2513" w:type="pct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jc w:val="righ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</w:tr>
    </w:tbl>
    <w:p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  <w:r>
        <w:rPr>
          <w:rFonts w:hint="eastAsia"/>
          <w:b/>
          <w:bCs/>
          <w:szCs w:val="18"/>
        </w:rPr>
        <w:t>备注：必须填写业绩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  <w:lang w:val="en-US" w:eastAsia="zh-CN"/>
        </w:rPr>
      </w:pP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2023年度有害生物防制先进单位评分表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单位名称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（盖公章）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430"/>
        <w:gridCol w:w="1243"/>
        <w:gridCol w:w="1427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考评指标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企业自评分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按时交纳会费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参加2023年协会年会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2023年新签有害生物防制合同5个及以上（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提供合同首尾两页复印件，尾页为甲乙双方盖章页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；每少1个减1分）；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或2023年有害生物防制合同累计金额50万元及以上（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提供合同首尾页两页和合同金额关键页部分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；每缺少10万元减1分）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2023年未发生安全生产事故；未使用国家禁用药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2023年未受到政府部门或协会处罚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加分项</w:t>
            </w: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2023年参加协会组织的技术交流或讲座1次及以上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2023年参加社会公益事业或协会组织的公益活动1次及以上（提供相应证明资料，如通知、照片、公示网址等）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2023年推荐新会员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每增加1家加1分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2023年受到政府部门或协会表扬1次及以上（提供相应证明资料，如通知、照片、公示网址等）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1分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6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</w:p>
    <w:p>
      <w:pPr>
        <w:rPr>
          <w:rFonts w:hint="eastAsia"/>
          <w:b/>
          <w:bCs/>
          <w:sz w:val="22"/>
          <w:szCs w:val="20"/>
        </w:rPr>
      </w:pPr>
    </w:p>
    <w:p>
      <w:pPr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</w:rPr>
        <w:t>备注：</w:t>
      </w:r>
      <w:r>
        <w:rPr>
          <w:rFonts w:hint="eastAsia"/>
          <w:b/>
          <w:bCs/>
          <w:sz w:val="22"/>
          <w:szCs w:val="20"/>
          <w:lang w:val="en-US" w:eastAsia="zh-CN"/>
        </w:rPr>
        <w:t>1、提交本年度相关业绩合同证明资料；</w:t>
      </w:r>
    </w:p>
    <w:p>
      <w:pPr>
        <w:numPr>
          <w:ilvl w:val="0"/>
          <w:numId w:val="0"/>
        </w:numPr>
        <w:ind w:leftChars="200" w:firstLine="221" w:firstLineChars="100"/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2、提交本年参加社会公益事业或协会组织的公益活动的相应证明资料（如有）；</w:t>
      </w:r>
    </w:p>
    <w:p>
      <w:pPr>
        <w:numPr>
          <w:ilvl w:val="0"/>
          <w:numId w:val="0"/>
        </w:numPr>
        <w:ind w:leftChars="200" w:firstLine="221" w:firstLineChars="100"/>
        <w:rPr>
          <w:rFonts w:hint="eastAsia"/>
          <w:b/>
          <w:bCs/>
          <w:sz w:val="22"/>
          <w:szCs w:val="20"/>
          <w:lang w:val="en-US" w:eastAsia="zh-CN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3、提交本年受到政府部门或协会表扬的相应证明资料（如有）；</w:t>
      </w:r>
    </w:p>
    <w:p>
      <w:pPr>
        <w:numPr>
          <w:ilvl w:val="0"/>
          <w:numId w:val="0"/>
        </w:numPr>
        <w:ind w:leftChars="200" w:firstLine="221" w:firstLineChars="100"/>
        <w:rPr>
          <w:rFonts w:hint="default" w:ascii="微软雅黑" w:hAnsi="微软雅黑" w:eastAsia="微软雅黑" w:cs="微软雅黑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/>
          <w:b/>
          <w:bCs/>
          <w:sz w:val="22"/>
          <w:szCs w:val="20"/>
          <w:lang w:val="en-US" w:eastAsia="zh-CN"/>
        </w:rPr>
        <w:t>4、所有证明资料均需加盖单位公章。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GQwODkyZTNiZmE3MjEzYTE4OThlYzdiYjM5YTkifQ=="/>
  </w:docVars>
  <w:rsids>
    <w:rsidRoot w:val="3F430256"/>
    <w:rsid w:val="1E6C0104"/>
    <w:rsid w:val="2A9C1A84"/>
    <w:rsid w:val="3F430256"/>
    <w:rsid w:val="46D06E2C"/>
    <w:rsid w:val="4AB85BF5"/>
    <w:rsid w:val="5E4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memories</dc:creator>
  <cp:lastModifiedBy>memories</cp:lastModifiedBy>
  <dcterms:modified xsi:type="dcterms:W3CDTF">2023-12-14T02:50:24Z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4A9F075CDAA94F74879AA13E83E57688_11</vt:lpwstr>
  </property>
</Properties>
</file>